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B479" w14:textId="3D7E5A22" w:rsidR="00AD54F8" w:rsidRPr="006838EA" w:rsidRDefault="005A21E2" w:rsidP="00C922A2">
      <w:pPr>
        <w:shd w:val="clear" w:color="auto" w:fill="FFFFFF"/>
        <w:spacing w:after="0" w:line="240" w:lineRule="auto"/>
        <w:ind w:left="-142"/>
        <w:jc w:val="center"/>
        <w:rPr>
          <w:rFonts w:cs="Times Armenian"/>
          <w:b/>
          <w:sz w:val="20"/>
          <w:szCs w:val="20"/>
          <w:lang w:val="ru-RU"/>
        </w:rPr>
      </w:pPr>
      <w:r w:rsidRPr="00D81F0A">
        <w:rPr>
          <w:rFonts w:cs="Sylfaen"/>
          <w:b/>
          <w:sz w:val="20"/>
          <w:szCs w:val="20"/>
          <w:lang w:val="ru-RU"/>
        </w:rPr>
        <w:t>П</w:t>
      </w:r>
      <w:r w:rsidR="00AD54F8" w:rsidRPr="00D81F0A">
        <w:rPr>
          <w:rFonts w:cs="Sylfaen"/>
          <w:b/>
          <w:sz w:val="20"/>
          <w:szCs w:val="20"/>
          <w:lang w:val="ru-RU"/>
        </w:rPr>
        <w:t>ротокол</w:t>
      </w:r>
      <w:r w:rsidR="00AD54F8" w:rsidRPr="00D81F0A">
        <w:rPr>
          <w:rFonts w:cs="Times Armenian"/>
          <w:b/>
          <w:sz w:val="20"/>
          <w:szCs w:val="20"/>
          <w:lang w:val="ru-RU"/>
        </w:rPr>
        <w:t xml:space="preserve"> </w:t>
      </w:r>
      <w:r w:rsidR="006838EA" w:rsidRPr="006838EA">
        <w:rPr>
          <w:rFonts w:cs="Times Armenian"/>
          <w:b/>
          <w:sz w:val="20"/>
          <w:szCs w:val="20"/>
          <w:lang w:val="ru-RU"/>
        </w:rPr>
        <w:t>2</w:t>
      </w:r>
    </w:p>
    <w:p w14:paraId="01D8C01E" w14:textId="3233AA47" w:rsidR="00B27E76" w:rsidRPr="00D81F0A" w:rsidRDefault="00DE22FF" w:rsidP="00C922A2">
      <w:pPr>
        <w:spacing w:after="0" w:line="240" w:lineRule="auto"/>
        <w:ind w:firstLine="72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>Процедура открытия сессии подачи заявки</w:t>
      </w:r>
      <w:r w:rsidRPr="00DE22FF">
        <w:rPr>
          <w:rFonts w:eastAsia="Times New Roman" w:cs="Times New Roman"/>
          <w:b/>
          <w:sz w:val="20"/>
          <w:szCs w:val="20"/>
          <w:lang w:val="ru-RU" w:eastAsia="ru-RU"/>
        </w:rPr>
        <w:t xml:space="preserve"> </w:t>
      </w: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>по</w:t>
      </w:r>
      <w:r w:rsidRPr="00DE22FF">
        <w:rPr>
          <w:rFonts w:eastAsia="Times New Roman" w:cs="Times New Roman"/>
          <w:b/>
          <w:sz w:val="20"/>
          <w:szCs w:val="20"/>
          <w:lang w:val="ru-RU" w:eastAsia="ru-RU"/>
        </w:rPr>
        <w:t xml:space="preserve"> </w:t>
      </w: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 xml:space="preserve">коду </w:t>
      </w:r>
      <w:r w:rsidR="001B5AA7" w:rsidRPr="00D81F0A">
        <w:rPr>
          <w:rFonts w:eastAsia="Times New Roman" w:cs="Times New Roman"/>
          <w:b/>
          <w:sz w:val="20"/>
          <w:szCs w:val="20"/>
          <w:lang w:val="hy-AM" w:eastAsia="ru-RU"/>
        </w:rPr>
        <w:t>«</w:t>
      </w:r>
      <w:r w:rsidR="002D310F" w:rsidRPr="00DE22FF">
        <w:rPr>
          <w:rFonts w:eastAsia="Times New Roman" w:cs="Times New Roman"/>
          <w:b/>
          <w:sz w:val="20"/>
          <w:szCs w:val="20"/>
          <w:lang w:val="hy-AM" w:eastAsia="ru-RU"/>
        </w:rPr>
        <w:t>ՄԱՏ-ԷԱՃԱՊՁԲ-</w:t>
      </w:r>
      <w:r w:rsidR="006C1914">
        <w:rPr>
          <w:rFonts w:eastAsia="Times New Roman" w:cs="Times New Roman"/>
          <w:b/>
          <w:sz w:val="20"/>
          <w:szCs w:val="20"/>
          <w:lang w:val="hy-AM" w:eastAsia="ru-RU"/>
        </w:rPr>
        <w:t>09/26</w:t>
      </w:r>
      <w:r w:rsidR="00B27E76" w:rsidRPr="00DE22FF">
        <w:rPr>
          <w:rFonts w:eastAsia="Times New Roman" w:cs="Times New Roman"/>
          <w:b/>
          <w:sz w:val="20"/>
          <w:szCs w:val="20"/>
          <w:lang w:val="hy-AM" w:eastAsia="ru-RU"/>
        </w:rPr>
        <w:t></w:t>
      </w:r>
    </w:p>
    <w:p w14:paraId="734EF13F" w14:textId="290CD589" w:rsidR="00B107A8" w:rsidRPr="00D81F0A" w:rsidRDefault="00B27E76" w:rsidP="00C922A2">
      <w:pPr>
        <w:spacing w:after="0" w:line="240" w:lineRule="auto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 </w:t>
      </w:r>
    </w:p>
    <w:p w14:paraId="21238CCE" w14:textId="078D21B5" w:rsidR="00AD54F8" w:rsidRPr="00D81F0A" w:rsidRDefault="00AD54F8" w:rsidP="00C922A2">
      <w:pPr>
        <w:shd w:val="clear" w:color="auto" w:fill="FFFFFF"/>
        <w:spacing w:after="0" w:line="240" w:lineRule="auto"/>
        <w:rPr>
          <w:rFonts w:ascii="Cambria Math" w:hAnsi="Cambria Math" w:cs="Sylfaen"/>
          <w:bCs/>
          <w:sz w:val="20"/>
          <w:szCs w:val="20"/>
          <w:lang w:val="hy-AM"/>
        </w:rPr>
      </w:pPr>
      <w:r w:rsidRPr="00D81F0A">
        <w:rPr>
          <w:rFonts w:cs="Sylfaen"/>
          <w:bCs/>
          <w:sz w:val="20"/>
          <w:szCs w:val="20"/>
          <w:lang w:val="hy-AM"/>
        </w:rPr>
        <w:t>г.</w:t>
      </w:r>
      <w:r w:rsidRPr="00D81F0A">
        <w:rPr>
          <w:rFonts w:cs="Sylfaen"/>
          <w:bCs/>
          <w:sz w:val="20"/>
          <w:szCs w:val="20"/>
          <w:lang w:val="af-ZA"/>
        </w:rPr>
        <w:t xml:space="preserve">. </w:t>
      </w:r>
      <w:r w:rsidRPr="00D81F0A">
        <w:rPr>
          <w:rFonts w:cs="Sylfaen"/>
          <w:bCs/>
          <w:sz w:val="20"/>
          <w:szCs w:val="20"/>
          <w:lang w:val="hy-AM"/>
        </w:rPr>
        <w:t>Ереван,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F335D9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706B16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="005A21E2" w:rsidRPr="00D81F0A">
        <w:rPr>
          <w:rFonts w:cs="Sylfaen"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 </w:t>
      </w:r>
      <w:r w:rsidR="009F6533" w:rsidRPr="00DE22FF">
        <w:rPr>
          <w:rFonts w:cs="Sylfaen"/>
          <w:bCs/>
          <w:sz w:val="20"/>
          <w:szCs w:val="20"/>
          <w:lang w:val="ru-RU"/>
        </w:rPr>
        <w:t xml:space="preserve">        </w:t>
      </w:r>
      <w:r w:rsidR="006C1914">
        <w:rPr>
          <w:rFonts w:cs="Sylfaen"/>
          <w:bCs/>
          <w:sz w:val="20"/>
          <w:szCs w:val="20"/>
        </w:rPr>
        <w:t>04</w:t>
      </w:r>
      <w:r w:rsidRPr="00D81F0A">
        <w:rPr>
          <w:rFonts w:cs="Sylfaen"/>
          <w:bCs/>
          <w:sz w:val="20"/>
          <w:szCs w:val="20"/>
          <w:lang w:val="af-ZA"/>
        </w:rPr>
        <w:t>.</w:t>
      </w:r>
      <w:r w:rsidR="006C1914">
        <w:rPr>
          <w:rFonts w:cs="Sylfaen"/>
          <w:bCs/>
          <w:sz w:val="20"/>
          <w:szCs w:val="20"/>
          <w:lang w:val="af-ZA"/>
        </w:rPr>
        <w:t>02</w:t>
      </w:r>
      <w:r w:rsidRPr="00D81F0A">
        <w:rPr>
          <w:rFonts w:cs="Sylfaen"/>
          <w:bCs/>
          <w:sz w:val="20"/>
          <w:szCs w:val="20"/>
          <w:lang w:val="hy-AM"/>
        </w:rPr>
        <w:t>.</w:t>
      </w:r>
      <w:r w:rsidRPr="00D81F0A">
        <w:rPr>
          <w:rFonts w:cs="Sylfaen"/>
          <w:bCs/>
          <w:sz w:val="20"/>
          <w:szCs w:val="20"/>
          <w:lang w:val="af-ZA"/>
        </w:rPr>
        <w:t>202</w:t>
      </w:r>
      <w:r w:rsidR="006C1914">
        <w:rPr>
          <w:rFonts w:cs="Sylfaen"/>
          <w:bCs/>
          <w:sz w:val="20"/>
          <w:szCs w:val="20"/>
        </w:rPr>
        <w:t>6</w:t>
      </w:r>
      <w:r w:rsidR="005A21E2" w:rsidRPr="00D81F0A">
        <w:rPr>
          <w:rFonts w:cs="Sylfaen"/>
          <w:bCs/>
          <w:sz w:val="20"/>
          <w:szCs w:val="20"/>
          <w:lang w:val="ru-RU"/>
        </w:rPr>
        <w:t>г</w:t>
      </w:r>
      <w:r w:rsidRPr="00D81F0A">
        <w:rPr>
          <w:rFonts w:ascii="Cambria Math" w:hAnsi="Cambria Math" w:cs="Sylfaen"/>
          <w:bCs/>
          <w:sz w:val="20"/>
          <w:szCs w:val="20"/>
          <w:lang w:val="hy-AM"/>
        </w:rPr>
        <w:t>․</w:t>
      </w:r>
    </w:p>
    <w:p w14:paraId="4ECF0154" w14:textId="20EB6F05" w:rsidR="00AD54F8" w:rsidRPr="00D81F0A" w:rsidRDefault="006838EA" w:rsidP="006838EA">
      <w:pPr>
        <w:shd w:val="clear" w:color="auto" w:fill="FFFFFF"/>
        <w:spacing w:after="0" w:line="240" w:lineRule="auto"/>
        <w:ind w:left="7920" w:firstLine="720"/>
        <w:jc w:val="center"/>
        <w:rPr>
          <w:rFonts w:cs="Sylfaen"/>
          <w:bCs/>
          <w:sz w:val="20"/>
          <w:szCs w:val="20"/>
          <w:lang w:val="af-ZA"/>
        </w:rPr>
      </w:pPr>
      <w:r w:rsidRPr="0084033E">
        <w:rPr>
          <w:rFonts w:cs="Sylfaen"/>
          <w:bCs/>
          <w:sz w:val="20"/>
          <w:szCs w:val="20"/>
          <w:lang w:val="ru-RU"/>
        </w:rPr>
        <w:t xml:space="preserve">    </w:t>
      </w:r>
      <w:r w:rsidR="00AD54F8" w:rsidRPr="00D81F0A">
        <w:rPr>
          <w:rFonts w:cs="Sylfaen"/>
          <w:bCs/>
          <w:sz w:val="20"/>
          <w:szCs w:val="20"/>
          <w:lang w:val="hy-AM"/>
        </w:rPr>
        <w:t>ч</w:t>
      </w:r>
      <w:r w:rsidR="00AD54F8" w:rsidRPr="00D81F0A">
        <w:rPr>
          <w:rFonts w:cs="Sylfaen"/>
          <w:bCs/>
          <w:sz w:val="20"/>
          <w:szCs w:val="20"/>
          <w:lang w:val="af-ZA"/>
        </w:rPr>
        <w:t>.</w:t>
      </w:r>
      <w:r w:rsidR="00AD54F8" w:rsidRPr="00D81F0A">
        <w:rPr>
          <w:rFonts w:cs="Sylfaen"/>
          <w:bCs/>
          <w:sz w:val="20"/>
          <w:szCs w:val="20"/>
          <w:lang w:val="hy-AM"/>
        </w:rPr>
        <w:t>1</w:t>
      </w:r>
      <w:r w:rsidR="006C1914">
        <w:rPr>
          <w:rFonts w:cs="Sylfaen"/>
          <w:bCs/>
          <w:sz w:val="20"/>
          <w:szCs w:val="20"/>
        </w:rPr>
        <w:t>2</w:t>
      </w:r>
      <w:r w:rsidR="00AD54F8" w:rsidRPr="00D81F0A">
        <w:rPr>
          <w:rFonts w:cs="Sylfaen"/>
          <w:bCs/>
          <w:sz w:val="20"/>
          <w:szCs w:val="20"/>
          <w:lang w:val="af-ZA"/>
        </w:rPr>
        <w:t>:</w:t>
      </w:r>
      <w:r w:rsidR="00AD54F8" w:rsidRPr="00D81F0A">
        <w:rPr>
          <w:rFonts w:cs="Sylfaen"/>
          <w:bCs/>
          <w:sz w:val="20"/>
          <w:szCs w:val="20"/>
          <w:lang w:val="hy-AM"/>
        </w:rPr>
        <w:t>0</w:t>
      </w:r>
      <w:r w:rsidR="00AD54F8" w:rsidRPr="00D81F0A">
        <w:rPr>
          <w:rFonts w:cs="Sylfaen"/>
          <w:bCs/>
          <w:sz w:val="20"/>
          <w:szCs w:val="20"/>
          <w:lang w:val="af-ZA"/>
        </w:rPr>
        <w:t xml:space="preserve">0 </w:t>
      </w:r>
    </w:p>
    <w:p w14:paraId="73A25338" w14:textId="2A688EFD" w:rsidR="00E45BC8" w:rsidRDefault="00E45BC8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E45BC8">
        <w:rPr>
          <w:rFonts w:cs="Sylfaen"/>
          <w:sz w:val="20"/>
          <w:szCs w:val="20"/>
          <w:lang w:val="hy-AM"/>
        </w:rPr>
        <w:t>Участвовали</w:t>
      </w:r>
    </w:p>
    <w:p w14:paraId="48F92434" w14:textId="5FC93CC3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Председатель:          </w:t>
      </w:r>
      <w:r w:rsidR="009F6533" w:rsidRPr="00D81F0A">
        <w:rPr>
          <w:sz w:val="20"/>
          <w:szCs w:val="20"/>
          <w:lang w:val="hy-AM"/>
        </w:rPr>
        <w:t>Татевик Мурадян</w:t>
      </w:r>
    </w:p>
    <w:p w14:paraId="2FC6CEAF" w14:textId="736FE34E" w:rsidR="005A21E2" w:rsidRPr="006838EA" w:rsidRDefault="005A21E2" w:rsidP="00C922A2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  <w:r w:rsidRPr="00D81F0A">
        <w:rPr>
          <w:rFonts w:cs="Sylfaen"/>
          <w:sz w:val="20"/>
          <w:szCs w:val="20"/>
          <w:lang w:val="hy-AM"/>
        </w:rPr>
        <w:t xml:space="preserve">Члены:                     </w:t>
      </w:r>
      <w:r w:rsidR="006838EA" w:rsidRPr="006838EA">
        <w:rPr>
          <w:rFonts w:cs="Sylfaen"/>
          <w:sz w:val="20"/>
          <w:szCs w:val="20"/>
          <w:lang w:val="ru-RU"/>
        </w:rPr>
        <w:t xml:space="preserve">Армен </w:t>
      </w:r>
      <w:proofErr w:type="spellStart"/>
      <w:r w:rsidR="006838EA" w:rsidRPr="006838EA">
        <w:rPr>
          <w:rFonts w:cs="Sylfaen"/>
          <w:sz w:val="20"/>
          <w:szCs w:val="20"/>
          <w:lang w:val="ru-RU"/>
        </w:rPr>
        <w:t>Калантарян</w:t>
      </w:r>
      <w:proofErr w:type="spellEnd"/>
    </w:p>
    <w:p w14:paraId="3D8F03A6" w14:textId="4AE1C5D9" w:rsidR="005A21E2" w:rsidRPr="00DE22FF" w:rsidRDefault="00E45BC8" w:rsidP="00E45BC8">
      <w:pPr>
        <w:shd w:val="clear" w:color="auto" w:fill="FFFFFF"/>
        <w:spacing w:after="0" w:line="240" w:lineRule="auto"/>
        <w:ind w:firstLine="720"/>
        <w:rPr>
          <w:rFonts w:cs="Sylfaen"/>
          <w:sz w:val="20"/>
          <w:szCs w:val="20"/>
          <w:lang w:val="ru-RU"/>
        </w:rPr>
      </w:pPr>
      <w:r>
        <w:rPr>
          <w:sz w:val="20"/>
          <w:szCs w:val="20"/>
          <w:lang w:val="hy-AM"/>
        </w:rPr>
        <w:t xml:space="preserve">     </w:t>
      </w:r>
      <w:r w:rsidR="005A21E2" w:rsidRPr="00D81F0A">
        <w:rPr>
          <w:sz w:val="20"/>
          <w:szCs w:val="20"/>
          <w:lang w:val="ru-RU"/>
        </w:rPr>
        <w:t xml:space="preserve">          </w:t>
      </w:r>
      <w:r w:rsidR="00436233" w:rsidRPr="00D81F0A">
        <w:rPr>
          <w:sz w:val="20"/>
          <w:szCs w:val="20"/>
          <w:lang w:val="ru-RU"/>
        </w:rPr>
        <w:t xml:space="preserve">     </w:t>
      </w:r>
      <w:proofErr w:type="spellStart"/>
      <w:r w:rsidR="009F6533" w:rsidRPr="009F6533">
        <w:rPr>
          <w:sz w:val="20"/>
          <w:szCs w:val="20"/>
          <w:lang w:val="ru-RU"/>
        </w:rPr>
        <w:t>Минас</w:t>
      </w:r>
      <w:proofErr w:type="spellEnd"/>
      <w:r w:rsidR="009F6533" w:rsidRPr="009F6533">
        <w:rPr>
          <w:sz w:val="20"/>
          <w:szCs w:val="20"/>
          <w:lang w:val="ru-RU"/>
        </w:rPr>
        <w:t xml:space="preserve"> </w:t>
      </w:r>
      <w:proofErr w:type="spellStart"/>
      <w:r w:rsidR="009F6533" w:rsidRPr="009F6533">
        <w:rPr>
          <w:sz w:val="20"/>
          <w:szCs w:val="20"/>
          <w:lang w:val="ru-RU"/>
        </w:rPr>
        <w:t>М</w:t>
      </w:r>
      <w:r w:rsidR="009F6533" w:rsidRPr="00DE22FF">
        <w:rPr>
          <w:sz w:val="20"/>
          <w:szCs w:val="20"/>
          <w:lang w:val="ru-RU"/>
        </w:rPr>
        <w:t>аргарян</w:t>
      </w:r>
      <w:proofErr w:type="spellEnd"/>
    </w:p>
    <w:p w14:paraId="06AAE186" w14:textId="61FFF0E6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Секретарь:             </w:t>
      </w:r>
      <w:r w:rsidRPr="00D81F0A">
        <w:rPr>
          <w:rFonts w:cs="Sylfaen"/>
          <w:sz w:val="20"/>
          <w:szCs w:val="20"/>
          <w:lang w:val="ru-RU"/>
        </w:rPr>
        <w:t xml:space="preserve">  </w:t>
      </w:r>
      <w:r w:rsidRPr="00D81F0A">
        <w:rPr>
          <w:rFonts w:cs="Sylfaen"/>
          <w:sz w:val="20"/>
          <w:szCs w:val="20"/>
          <w:lang w:val="hy-AM"/>
        </w:rPr>
        <w:t xml:space="preserve">Нане Карапетян </w:t>
      </w:r>
    </w:p>
    <w:p w14:paraId="658B716E" w14:textId="77777777" w:rsidR="00AD54F8" w:rsidRPr="00D81F0A" w:rsidRDefault="00AD54F8" w:rsidP="00C922A2">
      <w:pPr>
        <w:shd w:val="clear" w:color="auto" w:fill="FFFFFF"/>
        <w:spacing w:after="0" w:line="240" w:lineRule="auto"/>
        <w:rPr>
          <w:rFonts w:cs="Sylfaen"/>
          <w:b/>
          <w:sz w:val="20"/>
          <w:szCs w:val="20"/>
          <w:lang w:val="ru-RU"/>
        </w:rPr>
      </w:pPr>
    </w:p>
    <w:p w14:paraId="46496F71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>1. Информация (eauction.armeps.am) об участниках, подавших заявки в электронной системе</w:t>
      </w:r>
    </w:p>
    <w:p w14:paraId="0A450ABC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40F9289F" w14:textId="4F38F676" w:rsidR="005A21E2" w:rsidRPr="00D81F0A" w:rsidRDefault="005A21E2" w:rsidP="00C922A2">
      <w:pPr>
        <w:spacing w:after="0" w:line="240" w:lineRule="auto"/>
        <w:ind w:left="180" w:firstLine="36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1.1.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>Обратный аукцион процедуры начался с через систему</w:t>
      </w:r>
      <w:r w:rsidR="00436233" w:rsidRPr="00D81F0A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электронных закупок: eauction.armeps.am </w:t>
      </w:r>
      <w:r w:rsidR="006C1914" w:rsidRPr="006C1914">
        <w:rPr>
          <w:rFonts w:eastAsia="Times New Roman" w:cs="Times New Roman"/>
          <w:bCs/>
          <w:sz w:val="20"/>
          <w:szCs w:val="20"/>
          <w:lang w:val="ru-RU" w:eastAsia="ru-RU"/>
        </w:rPr>
        <w:t xml:space="preserve">04 </w:t>
      </w:r>
      <w:proofErr w:type="spellStart"/>
      <w:r w:rsidR="006C1914">
        <w:rPr>
          <w:rStyle w:val="ypks7kbdpwfgdykd3qb9"/>
        </w:rPr>
        <w:t>февраля</w:t>
      </w:r>
      <w:proofErr w:type="spellEnd"/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202</w:t>
      </w:r>
      <w:r w:rsidR="006C1914" w:rsidRPr="006C1914">
        <w:rPr>
          <w:rFonts w:eastAsia="Times New Roman" w:cs="Times New Roman"/>
          <w:bCs/>
          <w:sz w:val="20"/>
          <w:szCs w:val="20"/>
          <w:lang w:val="ru-RU" w:eastAsia="ru-RU"/>
        </w:rPr>
        <w:t>6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г. в </w:t>
      </w:r>
      <w:r w:rsidR="006C1914" w:rsidRPr="006C1914">
        <w:rPr>
          <w:rFonts w:eastAsia="Times New Roman" w:cs="Times New Roman"/>
          <w:bCs/>
          <w:sz w:val="20"/>
          <w:szCs w:val="20"/>
          <w:lang w:val="ru-RU" w:eastAsia="ru-RU"/>
        </w:rPr>
        <w:t>10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>:00</w:t>
      </w: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p w14:paraId="7B08B257" w14:textId="06F0382A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ru-RU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3C4C9460" w14:textId="5F8A2E8A" w:rsidR="00B13AF8" w:rsidRPr="00D81F0A" w:rsidRDefault="00487B67" w:rsidP="00C922A2">
      <w:pPr>
        <w:pStyle w:val="a3"/>
        <w:spacing w:after="0" w:line="240" w:lineRule="auto"/>
        <w:ind w:left="90" w:firstLine="477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1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.2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К процедуре </w:t>
      </w:r>
      <w:r w:rsidR="00D81F0A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подал заявки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>следующ</w:t>
      </w:r>
      <w:proofErr w:type="spellStart"/>
      <w:r w:rsidR="006838EA" w:rsidRPr="006838EA">
        <w:rPr>
          <w:rFonts w:eastAsia="Times New Roman" w:cs="Times New Roman"/>
          <w:bCs/>
          <w:sz w:val="20"/>
          <w:szCs w:val="20"/>
          <w:lang w:val="ru-RU" w:eastAsia="ru-RU"/>
        </w:rPr>
        <w:t>ая</w:t>
      </w:r>
      <w:proofErr w:type="spellEnd"/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организаци</w:t>
      </w:r>
      <w:r w:rsidR="006838EA" w:rsidRPr="006838EA">
        <w:rPr>
          <w:rFonts w:eastAsia="Times New Roman" w:cs="Times New Roman"/>
          <w:bCs/>
          <w:sz w:val="20"/>
          <w:szCs w:val="20"/>
          <w:lang w:val="ru-RU" w:eastAsia="ru-RU"/>
        </w:rPr>
        <w:t>я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tbl>
      <w:tblPr>
        <w:tblW w:w="990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4410"/>
        <w:gridCol w:w="1890"/>
      </w:tblGrid>
      <w:tr w:rsidR="00B13AF8" w:rsidRPr="00D81F0A" w14:paraId="19A6EE8C" w14:textId="77777777" w:rsidTr="00C25262">
        <w:trPr>
          <w:trHeight w:val="478"/>
        </w:trPr>
        <w:tc>
          <w:tcPr>
            <w:tcW w:w="630" w:type="dxa"/>
            <w:shd w:val="clear" w:color="auto" w:fill="auto"/>
            <w:vAlign w:val="center"/>
          </w:tcPr>
          <w:p w14:paraId="60E4FCBE" w14:textId="77777777" w:rsidR="00B13AF8" w:rsidRPr="00D81F0A" w:rsidRDefault="00B107A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  <w:t>РА -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BC0E502" w14:textId="399A35AB" w:rsidR="00B13AF8" w:rsidRPr="00D81F0A" w:rsidRDefault="005A21E2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Имя участников 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21E4B5A" w14:textId="4B206D03" w:rsidR="00B13AF8" w:rsidRPr="00D81F0A" w:rsidRDefault="006838EA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эл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а</w:t>
            </w:r>
            <w:proofErr w:type="spellStart"/>
            <w:r w:rsidR="005A21E2"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дрес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14:paraId="1F3D9C6E" w14:textId="77777777" w:rsidR="00B13AF8" w:rsidRPr="00D81F0A" w:rsidRDefault="00B13AF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номер</w:t>
            </w:r>
          </w:p>
        </w:tc>
      </w:tr>
      <w:tr w:rsidR="006838EA" w:rsidRPr="00D81F0A" w14:paraId="59F800D5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41A2862" w14:textId="6524D2C7" w:rsidR="006838EA" w:rsidRPr="00D81F0A" w:rsidRDefault="006838EA" w:rsidP="006838EA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A8C01EE" w14:textId="16FB4148" w:rsidR="006838EA" w:rsidRPr="00D81F0A" w:rsidRDefault="006838EA" w:rsidP="006838EA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Флеш</w:t>
            </w:r>
            <w:proofErr w:type="spellEnd"/>
            <w:r w:rsidRPr="00E06AF0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832E87F" w14:textId="60AAFD46" w:rsidR="006838EA" w:rsidRPr="007B1D5A" w:rsidRDefault="006C1914" w:rsidP="006838EA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hyperlink r:id="rId6" w:history="1">
              <w:r w:rsidR="006838EA" w:rsidRPr="003E346B">
                <w:rPr>
                  <w:rStyle w:val="a9"/>
                  <w:rFonts w:eastAsia="Times New Roman" w:cs="Times New Roman"/>
                  <w:bCs/>
                  <w:sz w:val="20"/>
                  <w:szCs w:val="20"/>
                  <w:lang w:val="hy-AM" w:eastAsia="ru-RU"/>
                </w:rPr>
                <w:t>flashltdtender@gmail.com</w:t>
              </w:r>
            </w:hyperlink>
          </w:p>
        </w:tc>
        <w:tc>
          <w:tcPr>
            <w:tcW w:w="1890" w:type="dxa"/>
            <w:shd w:val="clear" w:color="auto" w:fill="auto"/>
            <w:vAlign w:val="center"/>
          </w:tcPr>
          <w:p w14:paraId="740E0C3A" w14:textId="5EFD079D" w:rsidR="006838EA" w:rsidRPr="00E156C2" w:rsidRDefault="006838EA" w:rsidP="006838EA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3E346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010524233</w:t>
            </w:r>
          </w:p>
        </w:tc>
      </w:tr>
    </w:tbl>
    <w:p w14:paraId="3B8A259F" w14:textId="56A31CDF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hy-AM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4D35BECE" w14:textId="77777777" w:rsidR="008F57DA" w:rsidRPr="00D81F0A" w:rsidRDefault="008F57DA" w:rsidP="00C922A2">
      <w:pPr>
        <w:pStyle w:val="a8"/>
        <w:spacing w:after="0" w:line="240" w:lineRule="auto"/>
        <w:ind w:hanging="270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17C3F584" w14:textId="1039B4DC" w:rsidR="00C922A2" w:rsidRPr="00C922A2" w:rsidRDefault="004E6366" w:rsidP="00C922A2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4E6366">
        <w:rPr>
          <w:rFonts w:eastAsia="Times New Roman" w:cs="Times New Roman"/>
          <w:b/>
          <w:sz w:val="20"/>
          <w:szCs w:val="20"/>
          <w:lang w:val="ru-RU" w:eastAsia="ru-RU"/>
        </w:rPr>
        <w:t>2</w:t>
      </w:r>
      <w:r w:rsidR="005A21E2"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. </w:t>
      </w:r>
      <w:r w:rsidR="00C922A2" w:rsidRPr="00C922A2">
        <w:rPr>
          <w:rFonts w:eastAsia="Times New Roman" w:cs="Times New Roman"/>
          <w:b/>
          <w:sz w:val="20"/>
          <w:szCs w:val="20"/>
          <w:lang w:val="hy-AM" w:eastAsia="ru-RU"/>
        </w:rPr>
        <w:t>Данные о цене, предложенной каждым участником, подавшим заявки на участие в процедуре</w:t>
      </w:r>
    </w:p>
    <w:p w14:paraId="06CD5D21" w14:textId="0B199B19" w:rsidR="008F57DA" w:rsidRDefault="004E6366" w:rsidP="00C922A2">
      <w:pPr>
        <w:pStyle w:val="a8"/>
        <w:spacing w:after="0" w:line="240" w:lineRule="auto"/>
        <w:ind w:left="142"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4E6366">
        <w:rPr>
          <w:rFonts w:eastAsia="Times New Roman" w:cs="Times New Roman"/>
          <w:bCs/>
          <w:sz w:val="20"/>
          <w:szCs w:val="20"/>
          <w:lang w:val="ru-RU" w:eastAsia="ru-RU"/>
        </w:rPr>
        <w:t>2</w:t>
      </w:r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>.1 в соответствии с требованиями закона и процедуры РА</w:t>
      </w:r>
      <w:proofErr w:type="gramStart"/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>»</w:t>
      </w:r>
      <w:proofErr w:type="gramEnd"/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 xml:space="preserve"> О закупках " участник представил ценовое предложение в соответствии с требованиями приглашения:</w:t>
      </w:r>
    </w:p>
    <w:tbl>
      <w:tblPr>
        <w:tblW w:w="116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995"/>
        <w:gridCol w:w="810"/>
        <w:gridCol w:w="3159"/>
        <w:gridCol w:w="1276"/>
        <w:gridCol w:w="1420"/>
        <w:gridCol w:w="902"/>
        <w:gridCol w:w="1507"/>
      </w:tblGrid>
      <w:tr w:rsidR="00CA6A51" w:rsidRPr="00BF0A8E" w14:paraId="1409E848" w14:textId="77777777" w:rsidTr="006838EA">
        <w:trPr>
          <w:trHeight w:val="530"/>
        </w:trPr>
        <w:tc>
          <w:tcPr>
            <w:tcW w:w="557" w:type="dxa"/>
            <w:vMerge w:val="restart"/>
            <w:vAlign w:val="center"/>
            <w:hideMark/>
          </w:tcPr>
          <w:p w14:paraId="0B0834E4" w14:textId="23F59721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M</w:t>
            </w:r>
            <w:r w:rsidRPr="00BF0A8E">
              <w:rPr>
                <w:rFonts w:eastAsia="Times New Roman" w:cs="Times New Roman"/>
                <w:color w:val="000000"/>
                <w:sz w:val="18"/>
                <w:szCs w:val="18"/>
                <w:lang w:val="es-ES"/>
              </w:rPr>
              <w:t>/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H</w:t>
            </w:r>
          </w:p>
        </w:tc>
        <w:tc>
          <w:tcPr>
            <w:tcW w:w="1995" w:type="dxa"/>
            <w:vMerge w:val="restart"/>
            <w:vAlign w:val="center"/>
            <w:hideMark/>
          </w:tcPr>
          <w:p w14:paraId="54E1CAD8" w14:textId="3FD74A5D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 xml:space="preserve">Предмет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п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>окупки</w:t>
            </w:r>
          </w:p>
        </w:tc>
        <w:tc>
          <w:tcPr>
            <w:tcW w:w="810" w:type="dxa"/>
            <w:vMerge w:val="restart"/>
            <w:vAlign w:val="center"/>
            <w:hideMark/>
          </w:tcPr>
          <w:p w14:paraId="4116D9A7" w14:textId="4AC6D93B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Занявший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место</w:t>
            </w:r>
            <w:proofErr w:type="spellEnd"/>
          </w:p>
        </w:tc>
        <w:tc>
          <w:tcPr>
            <w:tcW w:w="3159" w:type="dxa"/>
            <w:vMerge w:val="restart"/>
            <w:vAlign w:val="center"/>
          </w:tcPr>
          <w:p w14:paraId="76341A50" w14:textId="6F674380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у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частника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47E25471" w14:textId="29C68FA5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Запланированная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Сметная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Цена</w:t>
            </w:r>
            <w:proofErr w:type="spellEnd"/>
          </w:p>
        </w:tc>
        <w:tc>
          <w:tcPr>
            <w:tcW w:w="3829" w:type="dxa"/>
            <w:gridSpan w:val="3"/>
            <w:vAlign w:val="center"/>
            <w:hideMark/>
          </w:tcPr>
          <w:p w14:paraId="50CE43BF" w14:textId="431BDD3C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Окончательное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предложение</w:t>
            </w:r>
            <w:proofErr w:type="spellEnd"/>
          </w:p>
        </w:tc>
      </w:tr>
      <w:tr w:rsidR="00CA6A51" w:rsidRPr="00BF0A8E" w14:paraId="4924D59A" w14:textId="77777777" w:rsidTr="006838EA">
        <w:trPr>
          <w:trHeight w:val="637"/>
        </w:trPr>
        <w:tc>
          <w:tcPr>
            <w:tcW w:w="557" w:type="dxa"/>
            <w:vMerge/>
            <w:vAlign w:val="center"/>
            <w:hideMark/>
          </w:tcPr>
          <w:p w14:paraId="5B20C93A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14:paraId="13D4A352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5F8A2DD2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vMerge/>
            <w:vAlign w:val="center"/>
          </w:tcPr>
          <w:p w14:paraId="530CB17F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90237AB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  <w:hideMark/>
          </w:tcPr>
          <w:p w14:paraId="551E6F7D" w14:textId="7C8C311C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Стоимость</w:t>
            </w:r>
            <w:proofErr w:type="spellEnd"/>
          </w:p>
        </w:tc>
        <w:tc>
          <w:tcPr>
            <w:tcW w:w="902" w:type="dxa"/>
            <w:vAlign w:val="center"/>
            <w:hideMark/>
          </w:tcPr>
          <w:p w14:paraId="0BA7FC7C" w14:textId="5DD65465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507" w:type="dxa"/>
            <w:vAlign w:val="center"/>
            <w:hideMark/>
          </w:tcPr>
          <w:p w14:paraId="468DCE01" w14:textId="35AE6718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Сумма</w:t>
            </w:r>
            <w:proofErr w:type="spellEnd"/>
          </w:p>
        </w:tc>
      </w:tr>
      <w:tr w:rsidR="006C1914" w:rsidRPr="00BF0A8E" w14:paraId="309173AD" w14:textId="77777777" w:rsidTr="006838EA">
        <w:trPr>
          <w:trHeight w:val="637"/>
        </w:trPr>
        <w:tc>
          <w:tcPr>
            <w:tcW w:w="557" w:type="dxa"/>
            <w:vAlign w:val="center"/>
          </w:tcPr>
          <w:p w14:paraId="1C0812D5" w14:textId="3E680A43" w:rsidR="006C1914" w:rsidRPr="00BF0A8E" w:rsidRDefault="006C1914" w:rsidP="006C19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95" w:type="dxa"/>
            <w:vAlign w:val="center"/>
          </w:tcPr>
          <w:p w14:paraId="7CC7360A" w14:textId="5CA3480C" w:rsidR="006C1914" w:rsidRPr="00BF0A8E" w:rsidRDefault="006C1914" w:rsidP="006C19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838EA">
              <w:rPr>
                <w:rFonts w:eastAsia="Times New Roman" w:cs="Times New Roman"/>
                <w:color w:val="000000"/>
                <w:sz w:val="18"/>
                <w:szCs w:val="18"/>
              </w:rPr>
              <w:t>бензин</w:t>
            </w:r>
            <w:proofErr w:type="spellEnd"/>
            <w:r w:rsidRPr="006838EA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838EA">
              <w:rPr>
                <w:rFonts w:eastAsia="Times New Roman" w:cs="Times New Roman"/>
                <w:color w:val="000000"/>
                <w:sz w:val="18"/>
                <w:szCs w:val="18"/>
              </w:rPr>
              <w:t>Премиум</w:t>
            </w:r>
            <w:proofErr w:type="spellEnd"/>
          </w:p>
        </w:tc>
        <w:tc>
          <w:tcPr>
            <w:tcW w:w="810" w:type="dxa"/>
            <w:vAlign w:val="center"/>
          </w:tcPr>
          <w:p w14:paraId="01711479" w14:textId="7F0FCDAC" w:rsidR="006C1914" w:rsidRPr="00BF0A8E" w:rsidRDefault="006C1914" w:rsidP="006C19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9" w:type="dxa"/>
            <w:vAlign w:val="center"/>
          </w:tcPr>
          <w:p w14:paraId="6A2B1CBA" w14:textId="6B89C90C" w:rsidR="006C1914" w:rsidRPr="00BF0A8E" w:rsidRDefault="006C1914" w:rsidP="006C19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Флеш</w:t>
            </w:r>
            <w:proofErr w:type="spellEnd"/>
            <w:r w:rsidRPr="00E06AF0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ООО</w:t>
            </w:r>
          </w:p>
        </w:tc>
        <w:tc>
          <w:tcPr>
            <w:tcW w:w="1276" w:type="dxa"/>
            <w:vAlign w:val="center"/>
          </w:tcPr>
          <w:p w14:paraId="12FA034F" w14:textId="42949AA2" w:rsidR="006C1914" w:rsidRPr="00BF0A8E" w:rsidRDefault="006C1914" w:rsidP="006C19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73E1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2303000</w:t>
            </w:r>
          </w:p>
        </w:tc>
        <w:tc>
          <w:tcPr>
            <w:tcW w:w="1420" w:type="dxa"/>
            <w:vAlign w:val="center"/>
          </w:tcPr>
          <w:p w14:paraId="1C5DB6AF" w14:textId="5C4187CA" w:rsidR="006C1914" w:rsidRPr="00CA6A51" w:rsidRDefault="006C1914" w:rsidP="006C19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573E1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1880000</w:t>
            </w:r>
          </w:p>
        </w:tc>
        <w:tc>
          <w:tcPr>
            <w:tcW w:w="902" w:type="dxa"/>
            <w:vAlign w:val="center"/>
          </w:tcPr>
          <w:p w14:paraId="523607E7" w14:textId="6E31C7EE" w:rsidR="006C1914" w:rsidRDefault="006C1914" w:rsidP="006C19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8E415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7DDA08D3" w14:textId="71B47C3A" w:rsidR="006C1914" w:rsidRDefault="006C1914" w:rsidP="006C19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573E1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2256000</w:t>
            </w:r>
          </w:p>
        </w:tc>
      </w:tr>
    </w:tbl>
    <w:p w14:paraId="2A3C1049" w14:textId="66124B5D" w:rsidR="009A4EBA" w:rsidRDefault="001603BE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 xml:space="preserve">Принято решение: </w:t>
      </w:r>
      <w:r w:rsidR="00D81F0A">
        <w:rPr>
          <w:rFonts w:eastAsia="Times New Roman" w:cs="Times New Roman"/>
          <w:b/>
          <w:sz w:val="20"/>
          <w:szCs w:val="20"/>
          <w:lang w:val="hy-AM" w:eastAsia="ru-RU"/>
        </w:rPr>
        <w:t>за 3</w:t>
      </w:r>
      <w:r>
        <w:rPr>
          <w:rFonts w:eastAsia="Times New Roman" w:cs="Times New Roman"/>
          <w:b/>
          <w:sz w:val="20"/>
          <w:szCs w:val="20"/>
          <w:lang w:val="hy-AM" w:eastAsia="ru-RU"/>
        </w:rPr>
        <w:t>, против 0:</w:t>
      </w:r>
    </w:p>
    <w:p w14:paraId="66E228FE" w14:textId="77777777" w:rsidR="00D027B1" w:rsidRPr="002D310F" w:rsidRDefault="00D027B1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38CF2133" w14:textId="77777777" w:rsidR="008A65AE" w:rsidRPr="008A65AE" w:rsidRDefault="008A65AE" w:rsidP="008A65AE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/>
          <w:sz w:val="20"/>
          <w:szCs w:val="20"/>
          <w:lang w:val="ru-RU" w:eastAsia="ru-RU"/>
        </w:rPr>
        <w:t>3. Информация об обоснованиях характеристик предмета покупки, указанных в приглашении, запросах и ответах на заявки</w:t>
      </w:r>
    </w:p>
    <w:p w14:paraId="7D396329" w14:textId="77777777" w:rsidR="008A65AE" w:rsidRPr="008A65AE" w:rsidRDefault="008A65AE" w:rsidP="008A65AE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>3.1 с точки зрения требований обеспечения конкуренции и исключения дискриминации, предусмотренных законом, не было получено никаких обоснований относительно характеристик предметов закупки, указанных в приглашении:</w:t>
      </w:r>
    </w:p>
    <w:p w14:paraId="78E534EE" w14:textId="77777777" w:rsidR="008A65AE" w:rsidRDefault="008A65AE" w:rsidP="008A65AE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56553511" w14:textId="44222414" w:rsidR="008A65AE" w:rsidRPr="008A65AE" w:rsidRDefault="008A65AE" w:rsidP="008A65AE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 xml:space="preserve">3.2 </w:t>
      </w:r>
      <w:r w:rsidR="006838EA" w:rsidRPr="006838EA">
        <w:rPr>
          <w:rFonts w:eastAsia="Times New Roman" w:cs="Times New Roman"/>
          <w:bCs/>
          <w:sz w:val="20"/>
          <w:szCs w:val="20"/>
          <w:lang w:val="ru-RU" w:eastAsia="ru-RU"/>
        </w:rPr>
        <w:t>Никаких вопросов о приглашении на процедуру не задавалось</w:t>
      </w: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5DB4B734" w14:textId="77777777" w:rsidR="008A65AE" w:rsidRDefault="008A65AE" w:rsidP="008A65AE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78FB8624" w14:textId="77777777" w:rsidR="008A65AE" w:rsidRPr="008A65AE" w:rsidRDefault="008A65AE" w:rsidP="008A65AE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57705107" w14:textId="77777777" w:rsidR="005D4CB1" w:rsidRPr="005D4CB1" w:rsidRDefault="005D4CB1" w:rsidP="005D4CB1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5D4CB1">
        <w:rPr>
          <w:rFonts w:eastAsia="Times New Roman" w:cs="Times New Roman"/>
          <w:b/>
          <w:sz w:val="20"/>
          <w:szCs w:val="20"/>
          <w:lang w:val="ru-RU" w:eastAsia="ru-RU"/>
        </w:rPr>
        <w:t>4. О составлении и подаче заявок на процедуру в соответствии с требованиями приглашения, изложенными в настоящем Кодексе:</w:t>
      </w:r>
    </w:p>
    <w:p w14:paraId="0AE15BA1" w14:textId="559506AC" w:rsidR="005D4CB1" w:rsidRPr="006838EA" w:rsidRDefault="005D4CB1" w:rsidP="005D4CB1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D4CB1">
        <w:rPr>
          <w:rFonts w:eastAsia="Times New Roman" w:cs="Times New Roman"/>
          <w:bCs/>
          <w:sz w:val="20"/>
          <w:szCs w:val="20"/>
          <w:lang w:val="ru-RU" w:eastAsia="ru-RU"/>
        </w:rPr>
        <w:t xml:space="preserve">  4.1 Документы, требуемые приглашением в заявке, поданной участником, соответствуют требованиям, изложенным в приглашении</w:t>
      </w:r>
      <w:r w:rsidR="006838EA" w:rsidRPr="006838EA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7B206DF1" w14:textId="77777777" w:rsidR="005D4CB1" w:rsidRDefault="005D4CB1" w:rsidP="005D4CB1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4F447153" w14:textId="77777777" w:rsidR="006838EA" w:rsidRPr="0084033E" w:rsidRDefault="006838EA" w:rsidP="008A65AE">
      <w:pPr>
        <w:pStyle w:val="a8"/>
        <w:spacing w:after="0" w:line="240" w:lineRule="auto"/>
        <w:ind w:left="0" w:firstLine="567"/>
        <w:jc w:val="both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0E61D3B8" w14:textId="77777777" w:rsidR="006838EA" w:rsidRPr="006838EA" w:rsidRDefault="006838EA" w:rsidP="006838EA">
      <w:pPr>
        <w:pStyle w:val="a8"/>
        <w:spacing w:after="0" w:line="240" w:lineRule="auto"/>
        <w:ind w:firstLine="567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6838EA">
        <w:rPr>
          <w:rFonts w:eastAsia="Times New Roman" w:cs="Times New Roman"/>
          <w:b/>
          <w:sz w:val="20"/>
          <w:szCs w:val="20"/>
          <w:lang w:val="ru-RU" w:eastAsia="ru-RU"/>
        </w:rPr>
        <w:t>5. Данные о решении отобранных участников:</w:t>
      </w:r>
    </w:p>
    <w:p w14:paraId="7408B7AA" w14:textId="7831440D" w:rsidR="006838EA" w:rsidRPr="006838EA" w:rsidRDefault="006838EA" w:rsidP="006838EA">
      <w:pPr>
        <w:pStyle w:val="a8"/>
        <w:spacing w:after="0" w:line="240" w:lineRule="auto"/>
        <w:ind w:left="0" w:firstLine="567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6838EA">
        <w:rPr>
          <w:rFonts w:eastAsia="Times New Roman" w:cs="Times New Roman"/>
          <w:bCs/>
          <w:sz w:val="20"/>
          <w:szCs w:val="20"/>
          <w:lang w:val="ru-RU" w:eastAsia="ru-RU"/>
        </w:rPr>
        <w:t>5.1 на основании статьи 34 Закона РА "О закупках" признать ООО "Флэш" избранным участником, занявшим 1-е место:</w:t>
      </w:r>
    </w:p>
    <w:p w14:paraId="18A4C121" w14:textId="77777777" w:rsidR="006838EA" w:rsidRPr="006838EA" w:rsidRDefault="006838EA" w:rsidP="006838EA">
      <w:pPr>
        <w:pStyle w:val="a8"/>
        <w:spacing w:after="0" w:line="240" w:lineRule="auto"/>
        <w:ind w:left="0" w:firstLine="567"/>
        <w:jc w:val="both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78E8CBB1" w14:textId="203631D0" w:rsidR="008A65AE" w:rsidRDefault="006838EA" w:rsidP="006838EA">
      <w:pPr>
        <w:pStyle w:val="a8"/>
        <w:spacing w:after="0" w:line="240" w:lineRule="auto"/>
        <w:ind w:left="0" w:firstLine="567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6838EA">
        <w:rPr>
          <w:rFonts w:eastAsia="Times New Roman" w:cs="Times New Roman"/>
          <w:b/>
          <w:sz w:val="20"/>
          <w:szCs w:val="20"/>
          <w:lang w:val="ru-RU" w:eastAsia="ru-RU"/>
        </w:rPr>
        <w:t>6</w:t>
      </w:r>
      <w:r w:rsidR="008A65AE" w:rsidRPr="00C922A2">
        <w:rPr>
          <w:rFonts w:eastAsia="Times New Roman" w:cs="Times New Roman"/>
          <w:b/>
          <w:sz w:val="20"/>
          <w:szCs w:val="20"/>
          <w:lang w:val="hy-AM" w:eastAsia="ru-RU"/>
        </w:rPr>
        <w:t>. Об утверждении результатов оценки комиссии по процедуре (подведении итогов конкурса)</w:t>
      </w:r>
    </w:p>
    <w:p w14:paraId="5736B75F" w14:textId="5D413A38" w:rsidR="008A65AE" w:rsidRPr="008A65AE" w:rsidRDefault="006838EA" w:rsidP="008A65AE">
      <w:pPr>
        <w:pStyle w:val="HTML"/>
        <w:shd w:val="clear" w:color="auto" w:fill="F8F9FA"/>
        <w:ind w:firstLine="426"/>
        <w:rPr>
          <w:rFonts w:ascii="GHEA Grapalat" w:hAnsi="GHEA Grapalat" w:cs="Times New Roman"/>
          <w:bCs/>
          <w:lang w:val="hy-AM"/>
        </w:rPr>
      </w:pPr>
      <w:r w:rsidRPr="006838EA">
        <w:rPr>
          <w:rFonts w:ascii="GHEA Grapalat" w:hAnsi="GHEA Grapalat" w:cs="Times New Roman"/>
          <w:bCs/>
        </w:rPr>
        <w:t>6</w:t>
      </w:r>
      <w:r w:rsidR="008A65AE" w:rsidRPr="000F54C8">
        <w:rPr>
          <w:rFonts w:ascii="GHEA Grapalat" w:hAnsi="GHEA Grapalat" w:cs="Times New Roman"/>
          <w:bCs/>
        </w:rPr>
        <w:t>.</w:t>
      </w:r>
      <w:r w:rsidR="008A65AE">
        <w:rPr>
          <w:rFonts w:ascii="GHEA Grapalat" w:hAnsi="GHEA Grapalat" w:cs="Times New Roman"/>
          <w:bCs/>
          <w:lang w:val="hy-AM"/>
        </w:rPr>
        <w:t>1</w:t>
      </w:r>
      <w:r w:rsidR="008A65AE" w:rsidRPr="000F54C8">
        <w:rPr>
          <w:rFonts w:ascii="GHEA Grapalat" w:hAnsi="GHEA Grapalat" w:cs="Times New Roman"/>
          <w:bCs/>
        </w:rPr>
        <w:t xml:space="preserve"> Опубликовать текст объявления о решении заключить договор</w:t>
      </w:r>
      <w:r w:rsidR="008A65AE">
        <w:rPr>
          <w:rFonts w:ascii="GHEA Grapalat" w:hAnsi="GHEA Grapalat" w:cs="Times New Roman"/>
          <w:bCs/>
          <w:lang w:val="hy-AM"/>
        </w:rPr>
        <w:t>.</w:t>
      </w:r>
    </w:p>
    <w:p w14:paraId="6925AA3A" w14:textId="77777777" w:rsidR="008A65AE" w:rsidRDefault="008A65AE" w:rsidP="008A65AE">
      <w:pPr>
        <w:pStyle w:val="a8"/>
        <w:spacing w:after="0" w:line="240" w:lineRule="auto"/>
        <w:ind w:firstLine="426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6500506E" w14:textId="79DE73CC" w:rsidR="008A65AE" w:rsidRDefault="006838EA" w:rsidP="008A65AE">
      <w:pPr>
        <w:pStyle w:val="a8"/>
        <w:spacing w:after="0" w:line="240" w:lineRule="auto"/>
        <w:ind w:left="0" w:firstLine="426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6838EA">
        <w:rPr>
          <w:rFonts w:eastAsia="Times New Roman" w:cs="Times New Roman"/>
          <w:bCs/>
          <w:sz w:val="20"/>
          <w:szCs w:val="20"/>
          <w:lang w:val="ru-RU" w:eastAsia="ru-RU"/>
        </w:rPr>
        <w:t>6</w:t>
      </w:r>
      <w:r w:rsidR="008A65AE" w:rsidRPr="00C922A2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  <w:r w:rsidRPr="0084033E">
        <w:rPr>
          <w:rFonts w:eastAsia="Times New Roman" w:cs="Times New Roman"/>
          <w:bCs/>
          <w:sz w:val="20"/>
          <w:szCs w:val="20"/>
          <w:lang w:val="ru-RU" w:eastAsia="ru-RU"/>
        </w:rPr>
        <w:t>2</w:t>
      </w:r>
      <w:r w:rsidRPr="006838EA">
        <w:rPr>
          <w:lang w:val="ru-RU"/>
        </w:rPr>
        <w:t xml:space="preserve"> </w:t>
      </w:r>
      <w:r w:rsidRPr="006838EA">
        <w:rPr>
          <w:rFonts w:eastAsia="Times New Roman" w:cs="Times New Roman"/>
          <w:bCs/>
          <w:sz w:val="20"/>
          <w:szCs w:val="20"/>
          <w:lang w:val="hy-AM" w:eastAsia="ru-RU"/>
        </w:rPr>
        <w:t>Согласно подпункту 1 пункта 4 статьи 10 Закона РА» О закупках", срок бездействия не устанавливается</w:t>
      </w:r>
      <w:r w:rsidR="008A65AE" w:rsidRPr="00C922A2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581A723D" w14:textId="77777777" w:rsidR="008A65AE" w:rsidRDefault="008A65AE" w:rsidP="008A65AE">
      <w:pPr>
        <w:pStyle w:val="a8"/>
        <w:spacing w:after="0" w:line="240" w:lineRule="auto"/>
        <w:ind w:firstLine="426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099D65AE" w14:textId="3774CE4F" w:rsidR="008A65AE" w:rsidRPr="00C922A2" w:rsidRDefault="006838EA" w:rsidP="008A65AE">
      <w:pPr>
        <w:pStyle w:val="a8"/>
        <w:spacing w:after="0" w:line="240" w:lineRule="auto"/>
        <w:ind w:left="0" w:firstLine="426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6838EA">
        <w:rPr>
          <w:rFonts w:eastAsia="Times New Roman" w:cs="Times New Roman"/>
          <w:bCs/>
          <w:sz w:val="20"/>
          <w:szCs w:val="20"/>
          <w:lang w:val="ru-RU" w:eastAsia="ru-RU"/>
        </w:rPr>
        <w:lastRenderedPageBreak/>
        <w:t>6</w:t>
      </w:r>
      <w:r w:rsidR="008A65AE" w:rsidRPr="00C922A2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  <w:r w:rsidR="008A65AE">
        <w:rPr>
          <w:rFonts w:eastAsia="Times New Roman" w:cs="Times New Roman"/>
          <w:bCs/>
          <w:sz w:val="20"/>
          <w:szCs w:val="20"/>
          <w:lang w:val="hy-AM" w:eastAsia="ru-RU"/>
        </w:rPr>
        <w:t>3</w:t>
      </w:r>
      <w:r w:rsidR="008A65AE" w:rsidRPr="00C922A2">
        <w:rPr>
          <w:rFonts w:eastAsia="Times New Roman" w:cs="Times New Roman"/>
          <w:bCs/>
          <w:sz w:val="20"/>
          <w:szCs w:val="20"/>
          <w:lang w:val="ru-RU" w:eastAsia="ru-RU"/>
        </w:rPr>
        <w:t xml:space="preserve"> По истечении срока бездействия уведомить участника процедуры, выбранного для заключения договора, о проекте договора и предложить в течение 5 рабочих дней представить обеспечение квалификации (в размере 15 (пятнадцати) процентов от закупочной цены) и обеспечение договора (в размере 10 (десяти) процентов от закупочной цены) в виде штрафа или наличных денег в одностороннем утвержденном заявлении, после представления которого договор будет заключен в установленном порядке.</w:t>
      </w:r>
    </w:p>
    <w:p w14:paraId="76527DAE" w14:textId="77777777" w:rsidR="008A65AE" w:rsidRDefault="008A65AE" w:rsidP="008A65AE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55AC6243" w14:textId="77777777" w:rsidR="008A65AE" w:rsidRPr="00C922A2" w:rsidRDefault="008A65AE" w:rsidP="008A65AE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</w:p>
    <w:p w14:paraId="163BFCCC" w14:textId="5490188C" w:rsidR="00E85148" w:rsidRPr="00504436" w:rsidRDefault="00B82EDE" w:rsidP="008A65AE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cs="Sylfaen"/>
          <w:sz w:val="20"/>
          <w:szCs w:val="20"/>
          <w:lang w:val="hy-AM"/>
        </w:rPr>
        <w:t>О</w:t>
      </w:r>
      <w:r w:rsidRPr="00B82EDE">
        <w:rPr>
          <w:rFonts w:cs="Sylfaen"/>
          <w:sz w:val="20"/>
          <w:szCs w:val="20"/>
          <w:lang w:val="hy-AM"/>
        </w:rPr>
        <w:t>цен</w:t>
      </w:r>
      <w:r>
        <w:rPr>
          <w:rFonts w:cs="Sylfaen"/>
          <w:sz w:val="20"/>
          <w:szCs w:val="20"/>
          <w:lang w:val="hy-AM"/>
        </w:rPr>
        <w:t>очная</w:t>
      </w:r>
      <w:r w:rsidRPr="00B82EDE">
        <w:rPr>
          <w:rFonts w:cs="Sylfaen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к</w:t>
      </w:r>
      <w:r w:rsidRPr="00B82EDE">
        <w:rPr>
          <w:rFonts w:cs="Sylfaen"/>
          <w:sz w:val="20"/>
          <w:szCs w:val="20"/>
          <w:lang w:val="hy-AM"/>
        </w:rPr>
        <w:t>омиссия процедуры покупки с кодом</w:t>
      </w:r>
      <w:r>
        <w:rPr>
          <w:rFonts w:cs="Sylfaen"/>
          <w:sz w:val="20"/>
          <w:szCs w:val="20"/>
          <w:lang w:val="hy-AM"/>
        </w:rPr>
        <w:t xml:space="preserve"> </w:t>
      </w:r>
      <w:r w:rsidRPr="00B82EDE">
        <w:rPr>
          <w:rFonts w:cs="Sylfaen"/>
          <w:sz w:val="20"/>
          <w:szCs w:val="20"/>
          <w:lang w:val="hy-AM"/>
        </w:rPr>
        <w:t>ՄԱՏ-ԷԱՃԱՊՁԲ-</w:t>
      </w:r>
      <w:r w:rsidR="006C1914">
        <w:rPr>
          <w:rFonts w:cs="Sylfaen"/>
          <w:sz w:val="20"/>
          <w:szCs w:val="20"/>
          <w:lang w:val="hy-AM"/>
        </w:rPr>
        <w:t>09/26</w:t>
      </w:r>
    </w:p>
    <w:sectPr w:rsidR="00E85148" w:rsidRPr="00504436" w:rsidSect="009755DC">
      <w:pgSz w:w="11909" w:h="16834" w:code="9"/>
      <w:pgMar w:top="270" w:right="569" w:bottom="567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9F1"/>
    <w:multiLevelType w:val="hybridMultilevel"/>
    <w:tmpl w:val="D7821D58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F916DF4"/>
    <w:multiLevelType w:val="multilevel"/>
    <w:tmpl w:val="FE00D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 w15:restartNumberingAfterBreak="0">
    <w:nsid w:val="12B27D85"/>
    <w:multiLevelType w:val="hybridMultilevel"/>
    <w:tmpl w:val="F4C26B8C"/>
    <w:lvl w:ilvl="0" w:tplc="33F477CA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102785"/>
    <w:multiLevelType w:val="hybridMultilevel"/>
    <w:tmpl w:val="40427520"/>
    <w:lvl w:ilvl="0" w:tplc="12964A9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1530D5"/>
    <w:multiLevelType w:val="hybridMultilevel"/>
    <w:tmpl w:val="6FF47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66CA9"/>
    <w:multiLevelType w:val="hybridMultilevel"/>
    <w:tmpl w:val="114A9910"/>
    <w:lvl w:ilvl="0" w:tplc="2A06B53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61FAF"/>
    <w:multiLevelType w:val="multilevel"/>
    <w:tmpl w:val="91B411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360"/>
      </w:pPr>
      <w:rPr>
        <w:rFonts w:ascii="Sylfaen" w:hAnsi="Sylfaen" w:cs="Times New Roman"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ascii="Sylfaen" w:hAnsi="Sylfae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ascii="Sylfaen" w:hAnsi="Sylfae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ascii="Sylfaen" w:hAnsi="Sylfae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ascii="Sylfaen" w:hAnsi="Sylfae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="Sylfaen" w:hAnsi="Sylfae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ascii="Sylfaen" w:hAnsi="Sylfae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ascii="Sylfaen" w:hAnsi="Sylfaen" w:cs="Times New Roman" w:hint="default"/>
      </w:rPr>
    </w:lvl>
  </w:abstractNum>
  <w:abstractNum w:abstractNumId="7" w15:restartNumberingAfterBreak="0">
    <w:nsid w:val="5CA03D17"/>
    <w:multiLevelType w:val="multilevel"/>
    <w:tmpl w:val="9320D6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8512CDB"/>
    <w:multiLevelType w:val="hybridMultilevel"/>
    <w:tmpl w:val="1E4A7DCA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77C52387"/>
    <w:multiLevelType w:val="hybridMultilevel"/>
    <w:tmpl w:val="1B584418"/>
    <w:lvl w:ilvl="0" w:tplc="779884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B628E3"/>
    <w:multiLevelType w:val="multilevel"/>
    <w:tmpl w:val="84F0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FDD"/>
    <w:rsid w:val="00003E88"/>
    <w:rsid w:val="000223F8"/>
    <w:rsid w:val="000238D1"/>
    <w:rsid w:val="00034972"/>
    <w:rsid w:val="00037C42"/>
    <w:rsid w:val="000419E2"/>
    <w:rsid w:val="00050DFF"/>
    <w:rsid w:val="000522DB"/>
    <w:rsid w:val="00053046"/>
    <w:rsid w:val="00055B61"/>
    <w:rsid w:val="0006617C"/>
    <w:rsid w:val="00067BAF"/>
    <w:rsid w:val="00073CED"/>
    <w:rsid w:val="00080196"/>
    <w:rsid w:val="000848F3"/>
    <w:rsid w:val="00091186"/>
    <w:rsid w:val="00092F97"/>
    <w:rsid w:val="000A53E4"/>
    <w:rsid w:val="000B4E4B"/>
    <w:rsid w:val="000B5C9E"/>
    <w:rsid w:val="000B61CB"/>
    <w:rsid w:val="000D10B4"/>
    <w:rsid w:val="000E291C"/>
    <w:rsid w:val="000E3476"/>
    <w:rsid w:val="000F42DD"/>
    <w:rsid w:val="000F54C8"/>
    <w:rsid w:val="000F5E2B"/>
    <w:rsid w:val="000F7991"/>
    <w:rsid w:val="001040E9"/>
    <w:rsid w:val="00104D99"/>
    <w:rsid w:val="00114E7C"/>
    <w:rsid w:val="00121945"/>
    <w:rsid w:val="001234FA"/>
    <w:rsid w:val="001244A9"/>
    <w:rsid w:val="00131111"/>
    <w:rsid w:val="00132875"/>
    <w:rsid w:val="00132BDE"/>
    <w:rsid w:val="001473DA"/>
    <w:rsid w:val="0015300E"/>
    <w:rsid w:val="001603BE"/>
    <w:rsid w:val="00163D35"/>
    <w:rsid w:val="001649A2"/>
    <w:rsid w:val="00164B49"/>
    <w:rsid w:val="00170119"/>
    <w:rsid w:val="00171398"/>
    <w:rsid w:val="00181F26"/>
    <w:rsid w:val="001844DC"/>
    <w:rsid w:val="001852AB"/>
    <w:rsid w:val="00186ABC"/>
    <w:rsid w:val="00190854"/>
    <w:rsid w:val="00197FF5"/>
    <w:rsid w:val="001A4A95"/>
    <w:rsid w:val="001A5724"/>
    <w:rsid w:val="001A5AAD"/>
    <w:rsid w:val="001A5CC8"/>
    <w:rsid w:val="001B2937"/>
    <w:rsid w:val="001B3637"/>
    <w:rsid w:val="001B4EB4"/>
    <w:rsid w:val="001B5AA7"/>
    <w:rsid w:val="001C5EBB"/>
    <w:rsid w:val="001D3A10"/>
    <w:rsid w:val="001D4E7B"/>
    <w:rsid w:val="001D5225"/>
    <w:rsid w:val="001E47A7"/>
    <w:rsid w:val="001E4E62"/>
    <w:rsid w:val="001E5717"/>
    <w:rsid w:val="00213D2D"/>
    <w:rsid w:val="00216DD5"/>
    <w:rsid w:val="00224C1A"/>
    <w:rsid w:val="0022754A"/>
    <w:rsid w:val="00232832"/>
    <w:rsid w:val="00235A16"/>
    <w:rsid w:val="0024099D"/>
    <w:rsid w:val="002451EE"/>
    <w:rsid w:val="002511B0"/>
    <w:rsid w:val="00265144"/>
    <w:rsid w:val="00265931"/>
    <w:rsid w:val="00266186"/>
    <w:rsid w:val="00270613"/>
    <w:rsid w:val="0027750F"/>
    <w:rsid w:val="00281406"/>
    <w:rsid w:val="00283DD6"/>
    <w:rsid w:val="0029042F"/>
    <w:rsid w:val="00294827"/>
    <w:rsid w:val="002A4B66"/>
    <w:rsid w:val="002A64A1"/>
    <w:rsid w:val="002B03D4"/>
    <w:rsid w:val="002B1FC5"/>
    <w:rsid w:val="002B4FF1"/>
    <w:rsid w:val="002C55A4"/>
    <w:rsid w:val="002C5A49"/>
    <w:rsid w:val="002D12B4"/>
    <w:rsid w:val="002D1302"/>
    <w:rsid w:val="002D15F9"/>
    <w:rsid w:val="002D18F0"/>
    <w:rsid w:val="002D310F"/>
    <w:rsid w:val="002D5C88"/>
    <w:rsid w:val="002E7938"/>
    <w:rsid w:val="002F7537"/>
    <w:rsid w:val="00305AAD"/>
    <w:rsid w:val="003105D7"/>
    <w:rsid w:val="003119A8"/>
    <w:rsid w:val="00314806"/>
    <w:rsid w:val="0031609F"/>
    <w:rsid w:val="00317114"/>
    <w:rsid w:val="003243D3"/>
    <w:rsid w:val="00327B3F"/>
    <w:rsid w:val="003349F8"/>
    <w:rsid w:val="003353D8"/>
    <w:rsid w:val="00337223"/>
    <w:rsid w:val="0033757A"/>
    <w:rsid w:val="003427CC"/>
    <w:rsid w:val="00344A6C"/>
    <w:rsid w:val="003556F6"/>
    <w:rsid w:val="00363BCF"/>
    <w:rsid w:val="00363DA3"/>
    <w:rsid w:val="00364A6C"/>
    <w:rsid w:val="00371D3E"/>
    <w:rsid w:val="00376974"/>
    <w:rsid w:val="0038161A"/>
    <w:rsid w:val="00393D38"/>
    <w:rsid w:val="00395B5C"/>
    <w:rsid w:val="00397DF2"/>
    <w:rsid w:val="003A1956"/>
    <w:rsid w:val="003A4FE9"/>
    <w:rsid w:val="003A58A6"/>
    <w:rsid w:val="003B11B8"/>
    <w:rsid w:val="003B28FE"/>
    <w:rsid w:val="003B3EAB"/>
    <w:rsid w:val="003D438B"/>
    <w:rsid w:val="003D79FB"/>
    <w:rsid w:val="003E3D22"/>
    <w:rsid w:val="003E4869"/>
    <w:rsid w:val="003F14A6"/>
    <w:rsid w:val="00405FC3"/>
    <w:rsid w:val="004074C7"/>
    <w:rsid w:val="004121E1"/>
    <w:rsid w:val="00413439"/>
    <w:rsid w:val="004144E7"/>
    <w:rsid w:val="00415356"/>
    <w:rsid w:val="00417507"/>
    <w:rsid w:val="00425463"/>
    <w:rsid w:val="00430F15"/>
    <w:rsid w:val="00434871"/>
    <w:rsid w:val="00436233"/>
    <w:rsid w:val="00450853"/>
    <w:rsid w:val="00454E96"/>
    <w:rsid w:val="004570DC"/>
    <w:rsid w:val="00457977"/>
    <w:rsid w:val="004736EF"/>
    <w:rsid w:val="004802F8"/>
    <w:rsid w:val="004857AE"/>
    <w:rsid w:val="00487B67"/>
    <w:rsid w:val="0049438F"/>
    <w:rsid w:val="004A520B"/>
    <w:rsid w:val="004A5613"/>
    <w:rsid w:val="004A7C58"/>
    <w:rsid w:val="004B201F"/>
    <w:rsid w:val="004B6EB9"/>
    <w:rsid w:val="004B73BD"/>
    <w:rsid w:val="004C6397"/>
    <w:rsid w:val="004D2266"/>
    <w:rsid w:val="004E2510"/>
    <w:rsid w:val="004E6366"/>
    <w:rsid w:val="004F23CA"/>
    <w:rsid w:val="004F4388"/>
    <w:rsid w:val="004F5F22"/>
    <w:rsid w:val="004F7751"/>
    <w:rsid w:val="0050202A"/>
    <w:rsid w:val="00504436"/>
    <w:rsid w:val="00507341"/>
    <w:rsid w:val="00510C1E"/>
    <w:rsid w:val="00511EBD"/>
    <w:rsid w:val="00521122"/>
    <w:rsid w:val="00522661"/>
    <w:rsid w:val="005273C1"/>
    <w:rsid w:val="0053414F"/>
    <w:rsid w:val="005375F2"/>
    <w:rsid w:val="005413DA"/>
    <w:rsid w:val="0054410B"/>
    <w:rsid w:val="005512AD"/>
    <w:rsid w:val="00553953"/>
    <w:rsid w:val="005620C5"/>
    <w:rsid w:val="00564307"/>
    <w:rsid w:val="005700B6"/>
    <w:rsid w:val="00573710"/>
    <w:rsid w:val="005738C9"/>
    <w:rsid w:val="00574D5B"/>
    <w:rsid w:val="00590ED5"/>
    <w:rsid w:val="00592AA1"/>
    <w:rsid w:val="0059325A"/>
    <w:rsid w:val="00594721"/>
    <w:rsid w:val="0059586D"/>
    <w:rsid w:val="005959DD"/>
    <w:rsid w:val="00595AE0"/>
    <w:rsid w:val="005964ED"/>
    <w:rsid w:val="005A21E2"/>
    <w:rsid w:val="005B715C"/>
    <w:rsid w:val="005B7511"/>
    <w:rsid w:val="005C177A"/>
    <w:rsid w:val="005C408A"/>
    <w:rsid w:val="005D4CB1"/>
    <w:rsid w:val="005D5826"/>
    <w:rsid w:val="005D6176"/>
    <w:rsid w:val="005D774E"/>
    <w:rsid w:val="005E7C09"/>
    <w:rsid w:val="005F31D4"/>
    <w:rsid w:val="005F6F2E"/>
    <w:rsid w:val="005F7DF5"/>
    <w:rsid w:val="006003F3"/>
    <w:rsid w:val="00605633"/>
    <w:rsid w:val="00607978"/>
    <w:rsid w:val="0061203E"/>
    <w:rsid w:val="0061297E"/>
    <w:rsid w:val="00614534"/>
    <w:rsid w:val="00615EC2"/>
    <w:rsid w:val="0062478F"/>
    <w:rsid w:val="00624F29"/>
    <w:rsid w:val="00635F72"/>
    <w:rsid w:val="006361E8"/>
    <w:rsid w:val="00637F95"/>
    <w:rsid w:val="00641A36"/>
    <w:rsid w:val="00644928"/>
    <w:rsid w:val="00661002"/>
    <w:rsid w:val="0066418A"/>
    <w:rsid w:val="00664B2F"/>
    <w:rsid w:val="00671A66"/>
    <w:rsid w:val="006838EA"/>
    <w:rsid w:val="006841B8"/>
    <w:rsid w:val="00686EA5"/>
    <w:rsid w:val="00690C41"/>
    <w:rsid w:val="00695AC0"/>
    <w:rsid w:val="00696C02"/>
    <w:rsid w:val="006A6DA4"/>
    <w:rsid w:val="006B4A0C"/>
    <w:rsid w:val="006C05E4"/>
    <w:rsid w:val="006C168F"/>
    <w:rsid w:val="006C1914"/>
    <w:rsid w:val="006C528E"/>
    <w:rsid w:val="006D05E3"/>
    <w:rsid w:val="006D3E50"/>
    <w:rsid w:val="006D5CFE"/>
    <w:rsid w:val="006E4452"/>
    <w:rsid w:val="006E516E"/>
    <w:rsid w:val="006E5D65"/>
    <w:rsid w:val="006F6469"/>
    <w:rsid w:val="006F76B6"/>
    <w:rsid w:val="007007DD"/>
    <w:rsid w:val="00700B8C"/>
    <w:rsid w:val="00706B16"/>
    <w:rsid w:val="007110D2"/>
    <w:rsid w:val="00724892"/>
    <w:rsid w:val="00727DE3"/>
    <w:rsid w:val="00727E6B"/>
    <w:rsid w:val="007432E2"/>
    <w:rsid w:val="00745A95"/>
    <w:rsid w:val="00751782"/>
    <w:rsid w:val="00762A71"/>
    <w:rsid w:val="00765FE8"/>
    <w:rsid w:val="007671FC"/>
    <w:rsid w:val="00771E16"/>
    <w:rsid w:val="0078417C"/>
    <w:rsid w:val="00785B9C"/>
    <w:rsid w:val="00792618"/>
    <w:rsid w:val="007943CE"/>
    <w:rsid w:val="007965BB"/>
    <w:rsid w:val="007A057C"/>
    <w:rsid w:val="007A0C86"/>
    <w:rsid w:val="007A1B23"/>
    <w:rsid w:val="007A29F8"/>
    <w:rsid w:val="007A7F80"/>
    <w:rsid w:val="007B1CE5"/>
    <w:rsid w:val="007B1D5A"/>
    <w:rsid w:val="007B29E8"/>
    <w:rsid w:val="007B5D99"/>
    <w:rsid w:val="007B77D5"/>
    <w:rsid w:val="007C626E"/>
    <w:rsid w:val="007D37EA"/>
    <w:rsid w:val="007D3B14"/>
    <w:rsid w:val="007D6367"/>
    <w:rsid w:val="007D7EA8"/>
    <w:rsid w:val="007E074D"/>
    <w:rsid w:val="007F34AF"/>
    <w:rsid w:val="00800A29"/>
    <w:rsid w:val="00807BA6"/>
    <w:rsid w:val="00813887"/>
    <w:rsid w:val="00821B12"/>
    <w:rsid w:val="00824357"/>
    <w:rsid w:val="008255D6"/>
    <w:rsid w:val="0083112B"/>
    <w:rsid w:val="008370BB"/>
    <w:rsid w:val="0084033E"/>
    <w:rsid w:val="00840E70"/>
    <w:rsid w:val="008474F2"/>
    <w:rsid w:val="0085556B"/>
    <w:rsid w:val="00856EE7"/>
    <w:rsid w:val="00861876"/>
    <w:rsid w:val="00863796"/>
    <w:rsid w:val="0086716F"/>
    <w:rsid w:val="00870BFC"/>
    <w:rsid w:val="00880CA3"/>
    <w:rsid w:val="00884414"/>
    <w:rsid w:val="00885572"/>
    <w:rsid w:val="00887748"/>
    <w:rsid w:val="008877F0"/>
    <w:rsid w:val="008A1A48"/>
    <w:rsid w:val="008A4CA6"/>
    <w:rsid w:val="008A60C2"/>
    <w:rsid w:val="008A65AE"/>
    <w:rsid w:val="008A703B"/>
    <w:rsid w:val="008B04F1"/>
    <w:rsid w:val="008B6EBA"/>
    <w:rsid w:val="008C64FF"/>
    <w:rsid w:val="008C67F8"/>
    <w:rsid w:val="008E1CBD"/>
    <w:rsid w:val="008E539E"/>
    <w:rsid w:val="008F57DA"/>
    <w:rsid w:val="00905072"/>
    <w:rsid w:val="00912B0E"/>
    <w:rsid w:val="009159B3"/>
    <w:rsid w:val="00922669"/>
    <w:rsid w:val="00924406"/>
    <w:rsid w:val="00925A72"/>
    <w:rsid w:val="0093034A"/>
    <w:rsid w:val="00930629"/>
    <w:rsid w:val="00932106"/>
    <w:rsid w:val="00942BF7"/>
    <w:rsid w:val="00943C85"/>
    <w:rsid w:val="00951571"/>
    <w:rsid w:val="00953D07"/>
    <w:rsid w:val="00956196"/>
    <w:rsid w:val="009576CE"/>
    <w:rsid w:val="009626AC"/>
    <w:rsid w:val="00963842"/>
    <w:rsid w:val="0096693E"/>
    <w:rsid w:val="0097068E"/>
    <w:rsid w:val="009755DC"/>
    <w:rsid w:val="00980181"/>
    <w:rsid w:val="00981310"/>
    <w:rsid w:val="00985DCD"/>
    <w:rsid w:val="009A4125"/>
    <w:rsid w:val="009A4EBA"/>
    <w:rsid w:val="009B535A"/>
    <w:rsid w:val="009E5C26"/>
    <w:rsid w:val="009F5E08"/>
    <w:rsid w:val="009F6533"/>
    <w:rsid w:val="00A00187"/>
    <w:rsid w:val="00A00FF5"/>
    <w:rsid w:val="00A121EC"/>
    <w:rsid w:val="00A20AFC"/>
    <w:rsid w:val="00A250A2"/>
    <w:rsid w:val="00A32CF6"/>
    <w:rsid w:val="00A37805"/>
    <w:rsid w:val="00A45D9D"/>
    <w:rsid w:val="00A541A6"/>
    <w:rsid w:val="00A55F6B"/>
    <w:rsid w:val="00A5630B"/>
    <w:rsid w:val="00A6059C"/>
    <w:rsid w:val="00A61686"/>
    <w:rsid w:val="00A6249E"/>
    <w:rsid w:val="00A62EDF"/>
    <w:rsid w:val="00A633F6"/>
    <w:rsid w:val="00A660B4"/>
    <w:rsid w:val="00A66CD2"/>
    <w:rsid w:val="00A72832"/>
    <w:rsid w:val="00A74B56"/>
    <w:rsid w:val="00A8049D"/>
    <w:rsid w:val="00A95225"/>
    <w:rsid w:val="00A96BD1"/>
    <w:rsid w:val="00A97394"/>
    <w:rsid w:val="00AA2C0D"/>
    <w:rsid w:val="00AA3F81"/>
    <w:rsid w:val="00AB1C89"/>
    <w:rsid w:val="00AB2201"/>
    <w:rsid w:val="00AC1DD1"/>
    <w:rsid w:val="00AD534A"/>
    <w:rsid w:val="00AD54F8"/>
    <w:rsid w:val="00AF5983"/>
    <w:rsid w:val="00B00C28"/>
    <w:rsid w:val="00B01CDE"/>
    <w:rsid w:val="00B04902"/>
    <w:rsid w:val="00B0501B"/>
    <w:rsid w:val="00B06E9B"/>
    <w:rsid w:val="00B107A8"/>
    <w:rsid w:val="00B1113D"/>
    <w:rsid w:val="00B13AF8"/>
    <w:rsid w:val="00B1426F"/>
    <w:rsid w:val="00B24F6D"/>
    <w:rsid w:val="00B27E76"/>
    <w:rsid w:val="00B3001B"/>
    <w:rsid w:val="00B30F45"/>
    <w:rsid w:val="00B3611B"/>
    <w:rsid w:val="00B36451"/>
    <w:rsid w:val="00B37B77"/>
    <w:rsid w:val="00B417C9"/>
    <w:rsid w:val="00B44645"/>
    <w:rsid w:val="00B517F4"/>
    <w:rsid w:val="00B5219B"/>
    <w:rsid w:val="00B55101"/>
    <w:rsid w:val="00B5536C"/>
    <w:rsid w:val="00B56035"/>
    <w:rsid w:val="00B56242"/>
    <w:rsid w:val="00B5653D"/>
    <w:rsid w:val="00B5674C"/>
    <w:rsid w:val="00B6042E"/>
    <w:rsid w:val="00B6072F"/>
    <w:rsid w:val="00B67D87"/>
    <w:rsid w:val="00B71104"/>
    <w:rsid w:val="00B72004"/>
    <w:rsid w:val="00B74D94"/>
    <w:rsid w:val="00B82EDE"/>
    <w:rsid w:val="00B83C80"/>
    <w:rsid w:val="00B84D5E"/>
    <w:rsid w:val="00B9202F"/>
    <w:rsid w:val="00B966B7"/>
    <w:rsid w:val="00B975EC"/>
    <w:rsid w:val="00BA2CA1"/>
    <w:rsid w:val="00BB46D2"/>
    <w:rsid w:val="00BC0E74"/>
    <w:rsid w:val="00BC2EF3"/>
    <w:rsid w:val="00BD0A62"/>
    <w:rsid w:val="00BD0F73"/>
    <w:rsid w:val="00BD1F66"/>
    <w:rsid w:val="00BD2362"/>
    <w:rsid w:val="00BD7010"/>
    <w:rsid w:val="00BD74BD"/>
    <w:rsid w:val="00BF0A8E"/>
    <w:rsid w:val="00BF1538"/>
    <w:rsid w:val="00BF209F"/>
    <w:rsid w:val="00BF239E"/>
    <w:rsid w:val="00BF4A37"/>
    <w:rsid w:val="00C179A3"/>
    <w:rsid w:val="00C25262"/>
    <w:rsid w:val="00C2603B"/>
    <w:rsid w:val="00C27B3F"/>
    <w:rsid w:val="00C337FC"/>
    <w:rsid w:val="00C33E03"/>
    <w:rsid w:val="00C3507C"/>
    <w:rsid w:val="00C402FB"/>
    <w:rsid w:val="00C470D7"/>
    <w:rsid w:val="00C500F2"/>
    <w:rsid w:val="00C527EC"/>
    <w:rsid w:val="00C5467A"/>
    <w:rsid w:val="00C56A05"/>
    <w:rsid w:val="00C6514D"/>
    <w:rsid w:val="00C71863"/>
    <w:rsid w:val="00C77C4D"/>
    <w:rsid w:val="00C77EBA"/>
    <w:rsid w:val="00C8158D"/>
    <w:rsid w:val="00C82B1A"/>
    <w:rsid w:val="00C84CC6"/>
    <w:rsid w:val="00C90721"/>
    <w:rsid w:val="00C922A2"/>
    <w:rsid w:val="00C968A5"/>
    <w:rsid w:val="00CA2FED"/>
    <w:rsid w:val="00CA6A51"/>
    <w:rsid w:val="00CB1E52"/>
    <w:rsid w:val="00CB20B6"/>
    <w:rsid w:val="00CB4564"/>
    <w:rsid w:val="00CD1CAD"/>
    <w:rsid w:val="00CD2787"/>
    <w:rsid w:val="00CD7983"/>
    <w:rsid w:val="00CE508D"/>
    <w:rsid w:val="00CF0D79"/>
    <w:rsid w:val="00CF5182"/>
    <w:rsid w:val="00CF688F"/>
    <w:rsid w:val="00D0263B"/>
    <w:rsid w:val="00D027B1"/>
    <w:rsid w:val="00D05FF5"/>
    <w:rsid w:val="00D1567F"/>
    <w:rsid w:val="00D21053"/>
    <w:rsid w:val="00D31381"/>
    <w:rsid w:val="00D31451"/>
    <w:rsid w:val="00D33CCC"/>
    <w:rsid w:val="00D34FDD"/>
    <w:rsid w:val="00D47A42"/>
    <w:rsid w:val="00D518E7"/>
    <w:rsid w:val="00D615EE"/>
    <w:rsid w:val="00D62358"/>
    <w:rsid w:val="00D62E13"/>
    <w:rsid w:val="00D63FBB"/>
    <w:rsid w:val="00D67B72"/>
    <w:rsid w:val="00D81F0A"/>
    <w:rsid w:val="00D82357"/>
    <w:rsid w:val="00D83BD1"/>
    <w:rsid w:val="00D86B97"/>
    <w:rsid w:val="00D87168"/>
    <w:rsid w:val="00D93196"/>
    <w:rsid w:val="00D937A2"/>
    <w:rsid w:val="00D95085"/>
    <w:rsid w:val="00DA11BA"/>
    <w:rsid w:val="00DA58CC"/>
    <w:rsid w:val="00DA6707"/>
    <w:rsid w:val="00DA6F6F"/>
    <w:rsid w:val="00DB0D6A"/>
    <w:rsid w:val="00DB190E"/>
    <w:rsid w:val="00DB3912"/>
    <w:rsid w:val="00DB481C"/>
    <w:rsid w:val="00DC05D3"/>
    <w:rsid w:val="00DC05FD"/>
    <w:rsid w:val="00DC12D5"/>
    <w:rsid w:val="00DC2EF1"/>
    <w:rsid w:val="00DC3FF8"/>
    <w:rsid w:val="00DC7484"/>
    <w:rsid w:val="00DD0C15"/>
    <w:rsid w:val="00DD6C8F"/>
    <w:rsid w:val="00DD7CEA"/>
    <w:rsid w:val="00DE22FF"/>
    <w:rsid w:val="00DE28E9"/>
    <w:rsid w:val="00DF3FA7"/>
    <w:rsid w:val="00E00317"/>
    <w:rsid w:val="00E02E5F"/>
    <w:rsid w:val="00E04411"/>
    <w:rsid w:val="00E06AF0"/>
    <w:rsid w:val="00E156C2"/>
    <w:rsid w:val="00E1711D"/>
    <w:rsid w:val="00E27346"/>
    <w:rsid w:val="00E32883"/>
    <w:rsid w:val="00E36FB8"/>
    <w:rsid w:val="00E41FD9"/>
    <w:rsid w:val="00E425C0"/>
    <w:rsid w:val="00E45BC8"/>
    <w:rsid w:val="00E5600F"/>
    <w:rsid w:val="00E65D75"/>
    <w:rsid w:val="00E67C59"/>
    <w:rsid w:val="00E73315"/>
    <w:rsid w:val="00E73CAC"/>
    <w:rsid w:val="00E75A5D"/>
    <w:rsid w:val="00E815BF"/>
    <w:rsid w:val="00E823F3"/>
    <w:rsid w:val="00E84DDF"/>
    <w:rsid w:val="00E850CA"/>
    <w:rsid w:val="00E85148"/>
    <w:rsid w:val="00E9034D"/>
    <w:rsid w:val="00E915F6"/>
    <w:rsid w:val="00E91929"/>
    <w:rsid w:val="00EA1C44"/>
    <w:rsid w:val="00EA5576"/>
    <w:rsid w:val="00EB20C8"/>
    <w:rsid w:val="00EB340D"/>
    <w:rsid w:val="00EB6221"/>
    <w:rsid w:val="00EC2BDA"/>
    <w:rsid w:val="00ED7279"/>
    <w:rsid w:val="00EE32F2"/>
    <w:rsid w:val="00EE42CF"/>
    <w:rsid w:val="00F063E3"/>
    <w:rsid w:val="00F162A3"/>
    <w:rsid w:val="00F20C00"/>
    <w:rsid w:val="00F335D9"/>
    <w:rsid w:val="00F406FC"/>
    <w:rsid w:val="00F4187B"/>
    <w:rsid w:val="00F41B22"/>
    <w:rsid w:val="00F508E4"/>
    <w:rsid w:val="00F57610"/>
    <w:rsid w:val="00F60AFD"/>
    <w:rsid w:val="00F708DD"/>
    <w:rsid w:val="00F70C0F"/>
    <w:rsid w:val="00F752A0"/>
    <w:rsid w:val="00F76E16"/>
    <w:rsid w:val="00F771EE"/>
    <w:rsid w:val="00F866DC"/>
    <w:rsid w:val="00F92398"/>
    <w:rsid w:val="00F92A19"/>
    <w:rsid w:val="00F9432A"/>
    <w:rsid w:val="00F96DD1"/>
    <w:rsid w:val="00FA04C0"/>
    <w:rsid w:val="00FA47A1"/>
    <w:rsid w:val="00FB0775"/>
    <w:rsid w:val="00FC5D7D"/>
    <w:rsid w:val="00FD3E54"/>
    <w:rsid w:val="00FE51C7"/>
    <w:rsid w:val="00FF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CC81"/>
  <w15:chartTrackingRefBased/>
  <w15:docId w15:val="{CE3FCAF0-5740-4314-89DA-C854A9EF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572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0031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00317"/>
    <w:rPr>
      <w:rFonts w:ascii="GHEA Grapalat" w:hAnsi="GHEA Grapalat"/>
    </w:rPr>
  </w:style>
  <w:style w:type="paragraph" w:styleId="3">
    <w:name w:val="Body Text Indent 3"/>
    <w:basedOn w:val="a"/>
    <w:link w:val="30"/>
    <w:uiPriority w:val="99"/>
    <w:unhideWhenUsed/>
    <w:rsid w:val="00E915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915F6"/>
    <w:rPr>
      <w:rFonts w:ascii="GHEA Grapalat" w:hAnsi="GHEA Grapalat"/>
      <w:sz w:val="16"/>
      <w:szCs w:val="16"/>
    </w:rPr>
  </w:style>
  <w:style w:type="table" w:styleId="a5">
    <w:name w:val="Table Grid"/>
    <w:basedOn w:val="a1"/>
    <w:uiPriority w:val="39"/>
    <w:rsid w:val="001B3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C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408A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08019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80196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3">
    <w:name w:val="Body text (3)_"/>
    <w:link w:val="Bodytext30"/>
    <w:uiPriority w:val="99"/>
    <w:locked/>
    <w:rsid w:val="008370BB"/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8370BB"/>
    <w:pPr>
      <w:widowControl w:val="0"/>
      <w:shd w:val="clear" w:color="auto" w:fill="FFFFFF"/>
      <w:spacing w:before="1800" w:after="0" w:line="240" w:lineRule="atLeast"/>
      <w:jc w:val="center"/>
    </w:pPr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styleId="a8">
    <w:name w:val="List Paragraph"/>
    <w:basedOn w:val="a"/>
    <w:uiPriority w:val="34"/>
    <w:qFormat/>
    <w:rsid w:val="00364A6C"/>
    <w:pPr>
      <w:ind w:left="720"/>
      <w:contextualSpacing/>
    </w:pPr>
  </w:style>
  <w:style w:type="paragraph" w:customStyle="1" w:styleId="Default">
    <w:name w:val="Default"/>
    <w:rsid w:val="000B4E4B"/>
    <w:pPr>
      <w:autoSpaceDE w:val="0"/>
      <w:autoSpaceDN w:val="0"/>
      <w:adjustRightInd w:val="0"/>
      <w:spacing w:after="0" w:line="240" w:lineRule="auto"/>
    </w:pPr>
    <w:rPr>
      <w:rFonts w:ascii="Arial Unicode" w:hAnsi="Arial Unicode" w:cs="Arial Unicode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884414"/>
    <w:rPr>
      <w:color w:val="0563C1" w:themeColor="hyperlink"/>
      <w:u w:val="single"/>
    </w:rPr>
  </w:style>
  <w:style w:type="paragraph" w:customStyle="1" w:styleId="Char3CharCharChar">
    <w:name w:val="Char3 Char Char Char"/>
    <w:basedOn w:val="a"/>
    <w:next w:val="a"/>
    <w:semiHidden/>
    <w:rsid w:val="0050202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norm">
    <w:name w:val="norm"/>
    <w:basedOn w:val="a"/>
    <w:link w:val="normChar"/>
    <w:rsid w:val="00BF239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ink w:val="norm"/>
    <w:locked/>
    <w:rsid w:val="00BF239E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Char3CharCharChar0">
    <w:name w:val="Char3 Char Char Char"/>
    <w:basedOn w:val="a"/>
    <w:next w:val="a"/>
    <w:semiHidden/>
    <w:rsid w:val="004F7751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3CharCharChar1">
    <w:name w:val="Char3 Char Char Char"/>
    <w:basedOn w:val="a"/>
    <w:next w:val="a"/>
    <w:semiHidden/>
    <w:rsid w:val="006D5CFE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7A1B23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D5C88"/>
  </w:style>
  <w:style w:type="paragraph" w:styleId="HTML">
    <w:name w:val="HTML Preformatted"/>
    <w:basedOn w:val="a"/>
    <w:link w:val="HTML0"/>
    <w:uiPriority w:val="99"/>
    <w:semiHidden/>
    <w:unhideWhenUsed/>
    <w:rsid w:val="00C922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22A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922A2"/>
  </w:style>
  <w:style w:type="character" w:customStyle="1" w:styleId="ypks7kbdpwfgdykd3qb9">
    <w:name w:val="ypks7kbdpwfgdykd3qb9"/>
    <w:basedOn w:val="a0"/>
    <w:rsid w:val="006C1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lashltdtende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968FD-B818-4514-AABA-DC89CF3F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Nane</cp:lastModifiedBy>
  <cp:revision>135</cp:revision>
  <cp:lastPrinted>2025-01-21T08:17:00Z</cp:lastPrinted>
  <dcterms:created xsi:type="dcterms:W3CDTF">2021-12-01T05:15:00Z</dcterms:created>
  <dcterms:modified xsi:type="dcterms:W3CDTF">2026-02-04T07:23:00Z</dcterms:modified>
</cp:coreProperties>
</file>